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w:t>
      </w:r>
      <w:proofErr w:type="spellStart"/>
      <w:r w:rsidRPr="000C4645">
        <w:rPr>
          <w:rFonts w:ascii="Arial" w:hAnsi="Arial" w:cs="Arial"/>
          <w:lang w:val="lt-LT"/>
        </w:rPr>
        <w:t>U</w:t>
      </w:r>
      <w:r w:rsidRPr="000C4645">
        <w:rPr>
          <w:rFonts w:ascii="Arial" w:hAnsi="Arial" w:cs="Arial"/>
          <w:vertAlign w:val="subscript"/>
          <w:lang w:val="lt-LT"/>
        </w:rPr>
        <w:t>c</w:t>
      </w:r>
      <w:proofErr w:type="spellEnd"/>
      <w:r w:rsidRPr="000C4645">
        <w:rPr>
          <w:rFonts w:ascii="Arial" w:hAnsi="Arial" w:cs="Arial"/>
          <w:lang w:val="lt-LT"/>
        </w:rPr>
        <w:t xml:space="preserve"> – nuo 82 kV iki 87 kV </w:t>
      </w:r>
      <w:proofErr w:type="spellStart"/>
      <w:r w:rsidRPr="000C4645">
        <w:rPr>
          <w:rFonts w:ascii="Arial" w:hAnsi="Arial" w:cs="Arial"/>
          <w:lang w:val="lt-LT"/>
        </w:rPr>
        <w:t>U</w:t>
      </w:r>
      <w:r w:rsidRPr="000C4645">
        <w:rPr>
          <w:rFonts w:ascii="Arial" w:hAnsi="Arial" w:cs="Arial"/>
          <w:vertAlign w:val="subscript"/>
          <w:lang w:val="lt-LT"/>
        </w:rPr>
        <w:t>r</w:t>
      </w:r>
      <w:proofErr w:type="spellEnd"/>
      <w:r w:rsidRPr="000C4645">
        <w:rPr>
          <w:rFonts w:ascii="Arial" w:hAnsi="Arial" w:cs="Arial"/>
          <w:lang w:val="lt-LT"/>
        </w:rPr>
        <w:t xml:space="preserve"> – nuo 102 kV iki 108 kV ir energijos absorbavimo geba pagal </w:t>
      </w:r>
      <w:proofErr w:type="spellStart"/>
      <w:r w:rsidRPr="000C4645">
        <w:rPr>
          <w:rFonts w:ascii="Arial" w:hAnsi="Arial" w:cs="Arial"/>
          <w:lang w:val="lt-LT"/>
        </w:rPr>
        <w:t>U</w:t>
      </w:r>
      <w:r w:rsidRPr="000C4645">
        <w:rPr>
          <w:rFonts w:ascii="Arial" w:hAnsi="Arial" w:cs="Arial"/>
          <w:vertAlign w:val="subscript"/>
          <w:lang w:val="lt-LT"/>
        </w:rPr>
        <w:t>c</w:t>
      </w:r>
      <w:proofErr w:type="spellEnd"/>
      <w:r w:rsidRPr="000C4645">
        <w:rPr>
          <w:rFonts w:ascii="Arial" w:hAnsi="Arial" w:cs="Arial"/>
          <w:lang w:val="lt-LT"/>
        </w:rPr>
        <w:t xml:space="preserve"> ne mažesne kaip 7,5 </w:t>
      </w:r>
      <w:proofErr w:type="spellStart"/>
      <w:r w:rsidRPr="000C4645">
        <w:rPr>
          <w:rFonts w:ascii="Arial" w:hAnsi="Arial" w:cs="Arial"/>
          <w:lang w:val="lt-LT"/>
        </w:rPr>
        <w:t>kJ</w:t>
      </w:r>
      <w:proofErr w:type="spellEnd"/>
      <w:r w:rsidRPr="000C4645">
        <w:rPr>
          <w:rFonts w:ascii="Arial" w:hAnsi="Arial" w:cs="Arial"/>
          <w:lang w:val="lt-LT"/>
        </w:rPr>
        <w:t xml:space="preserve">/kV, o pagal </w:t>
      </w:r>
      <w:proofErr w:type="spellStart"/>
      <w:r w:rsidRPr="000C4645">
        <w:rPr>
          <w:rFonts w:ascii="Arial" w:hAnsi="Arial" w:cs="Arial"/>
          <w:lang w:val="lt-LT"/>
        </w:rPr>
        <w:t>U</w:t>
      </w:r>
      <w:r w:rsidRPr="000C4645">
        <w:rPr>
          <w:rFonts w:ascii="Arial" w:hAnsi="Arial" w:cs="Arial"/>
          <w:vertAlign w:val="subscript"/>
          <w:lang w:val="lt-LT"/>
        </w:rPr>
        <w:t>r</w:t>
      </w:r>
      <w:proofErr w:type="spellEnd"/>
      <w:r w:rsidRPr="000C4645">
        <w:rPr>
          <w:rFonts w:ascii="Arial" w:hAnsi="Arial" w:cs="Arial"/>
          <w:lang w:val="lt-LT"/>
        </w:rPr>
        <w:t xml:space="preserve"> ne mažesnė kaip 6 </w:t>
      </w:r>
      <w:proofErr w:type="spellStart"/>
      <w:r w:rsidRPr="000C4645">
        <w:rPr>
          <w:rFonts w:ascii="Arial" w:hAnsi="Arial" w:cs="Arial"/>
          <w:lang w:val="lt-LT"/>
        </w:rPr>
        <w:t>kJ</w:t>
      </w:r>
      <w:proofErr w:type="spellEnd"/>
      <w:r w:rsidRPr="000C4645">
        <w:rPr>
          <w:rFonts w:ascii="Arial" w:hAnsi="Arial" w:cs="Arial"/>
          <w:lang w:val="lt-LT"/>
        </w:rPr>
        <w:t>/</w:t>
      </w:r>
      <w:proofErr w:type="spellStart"/>
      <w:r w:rsidRPr="000C4645">
        <w:rPr>
          <w:rFonts w:ascii="Arial" w:hAnsi="Arial" w:cs="Arial"/>
          <w:lang w:val="lt-LT"/>
        </w:rPr>
        <w:t>kV.</w:t>
      </w:r>
      <w:proofErr w:type="spellEnd"/>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202.2pt" o:ole="" fillcolor="window">
            <v:imagedata r:id="rId12" o:title=""/>
          </v:shape>
          <o:OLEObject Type="Embed" ProgID="Word.Picture.8" ShapeID="_x0000_i1025" DrawAspect="Content" ObjectID="_1784010159" r:id="rId13"/>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w:t>
      </w:r>
      <w:proofErr w:type="spellStart"/>
      <w:r w:rsidRPr="000C4645">
        <w:rPr>
          <w:rFonts w:ascii="Arial" w:hAnsi="Arial" w:cs="Arial"/>
          <w:sz w:val="20"/>
          <w:szCs w:val="20"/>
        </w:rPr>
        <w:t>U</w:t>
      </w:r>
      <w:r w:rsidRPr="000C4645">
        <w:rPr>
          <w:rFonts w:ascii="Arial" w:hAnsi="Arial" w:cs="Arial"/>
          <w:sz w:val="20"/>
          <w:szCs w:val="20"/>
          <w:vertAlign w:val="subscript"/>
        </w:rPr>
        <w:t>c</w:t>
      </w:r>
      <w:proofErr w:type="spellEnd"/>
      <w:r w:rsidRPr="000C4645">
        <w:rPr>
          <w:rFonts w:ascii="Arial" w:hAnsi="Arial" w:cs="Arial"/>
          <w:sz w:val="20"/>
          <w:szCs w:val="20"/>
        </w:rPr>
        <w:t xml:space="preserve"> – nuo 82 kV iki 87 kV, </w:t>
      </w:r>
      <w:proofErr w:type="spellStart"/>
      <w:r w:rsidRPr="000C4645">
        <w:rPr>
          <w:rFonts w:ascii="Arial" w:hAnsi="Arial" w:cs="Arial"/>
          <w:sz w:val="20"/>
          <w:szCs w:val="20"/>
        </w:rPr>
        <w:t>U</w:t>
      </w:r>
      <w:r w:rsidRPr="000C4645">
        <w:rPr>
          <w:rFonts w:ascii="Arial" w:hAnsi="Arial" w:cs="Arial"/>
          <w:sz w:val="20"/>
          <w:szCs w:val="20"/>
          <w:vertAlign w:val="subscript"/>
        </w:rPr>
        <w:t>r</w:t>
      </w:r>
      <w:proofErr w:type="spellEnd"/>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5pt;height:207.35pt" o:ole="" fillcolor="window">
            <v:imagedata r:id="rId14" o:title=""/>
          </v:shape>
          <o:OLEObject Type="Embed" ProgID="Word.Picture.8" ShapeID="_x0000_i1026" DrawAspect="Content" ObjectID="_1784010160" r:id="rId15"/>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w:t>
      </w:r>
      <w:proofErr w:type="spellStart"/>
      <w:r w:rsidR="003D436E" w:rsidRPr="000C4645">
        <w:rPr>
          <w:rFonts w:ascii="Arial" w:hAnsi="Arial" w:cs="Arial"/>
          <w:sz w:val="20"/>
          <w:szCs w:val="20"/>
        </w:rPr>
        <w:t>U</w:t>
      </w:r>
      <w:r w:rsidR="003D436E" w:rsidRPr="000C4645">
        <w:rPr>
          <w:rFonts w:ascii="Arial" w:hAnsi="Arial" w:cs="Arial"/>
          <w:sz w:val="20"/>
          <w:szCs w:val="20"/>
          <w:vertAlign w:val="subscript"/>
        </w:rPr>
        <w:t>c</w:t>
      </w:r>
      <w:proofErr w:type="spellEnd"/>
      <w:r w:rsidR="003D436E" w:rsidRPr="000C4645">
        <w:rPr>
          <w:rFonts w:ascii="Arial" w:hAnsi="Arial" w:cs="Arial"/>
          <w:sz w:val="20"/>
          <w:szCs w:val="20"/>
        </w:rPr>
        <w:t xml:space="preserve"> – nuo 82 kV iki 87 kV, </w:t>
      </w:r>
      <w:proofErr w:type="spellStart"/>
      <w:r w:rsidR="003D436E" w:rsidRPr="000C4645">
        <w:rPr>
          <w:rFonts w:ascii="Arial" w:hAnsi="Arial" w:cs="Arial"/>
          <w:sz w:val="20"/>
          <w:szCs w:val="20"/>
        </w:rPr>
        <w:t>U</w:t>
      </w:r>
      <w:r w:rsidR="003D436E" w:rsidRPr="000C4645">
        <w:rPr>
          <w:rFonts w:ascii="Arial" w:hAnsi="Arial" w:cs="Arial"/>
          <w:sz w:val="20"/>
          <w:szCs w:val="20"/>
          <w:vertAlign w:val="subscript"/>
        </w:rPr>
        <w:t>r</w:t>
      </w:r>
      <w:proofErr w:type="spellEnd"/>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05239"/>
    <w:bookmarkStart w:id="3" w:name="_MON_1504510425"/>
    <w:bookmarkStart w:id="4" w:name="_MON_1504516181"/>
    <w:bookmarkEnd w:id="2"/>
    <w:bookmarkEnd w:id="3"/>
    <w:bookmarkEnd w:id="4"/>
    <w:bookmarkStart w:id="5" w:name="_MON_1505545867"/>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45pt;height:237.3pt" o:ole="" fillcolor="window">
            <v:imagedata r:id="rId16" o:title=""/>
          </v:shape>
          <o:OLEObject Type="Embed" ProgID="Word.Picture.8" ShapeID="_x0000_i1027" DrawAspect="Content" ObjectID="_1784010161" r:id="rId17"/>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w:t>
      </w:r>
      <w:proofErr w:type="spellStart"/>
      <w:r w:rsidRPr="004A2CEC">
        <w:rPr>
          <w:rFonts w:ascii="Arial" w:hAnsi="Arial" w:cs="Arial"/>
          <w:sz w:val="20"/>
          <w:szCs w:val="20"/>
        </w:rPr>
        <w:t>U</w:t>
      </w:r>
      <w:r w:rsidRPr="004A2CEC">
        <w:rPr>
          <w:rFonts w:ascii="Arial" w:hAnsi="Arial" w:cs="Arial"/>
          <w:sz w:val="20"/>
          <w:szCs w:val="20"/>
          <w:vertAlign w:val="subscript"/>
        </w:rPr>
        <w:t>c</w:t>
      </w:r>
      <w:proofErr w:type="spellEnd"/>
      <w:r w:rsidRPr="004A2CEC">
        <w:rPr>
          <w:rFonts w:ascii="Arial" w:hAnsi="Arial" w:cs="Arial"/>
          <w:sz w:val="20"/>
          <w:szCs w:val="20"/>
        </w:rPr>
        <w:t xml:space="preserve"> – nuo 82 kV iki 87 kV, </w:t>
      </w:r>
      <w:proofErr w:type="spellStart"/>
      <w:r w:rsidRPr="004A2CEC">
        <w:rPr>
          <w:rFonts w:ascii="Arial" w:hAnsi="Arial" w:cs="Arial"/>
          <w:sz w:val="20"/>
          <w:szCs w:val="20"/>
        </w:rPr>
        <w:t>U</w:t>
      </w:r>
      <w:r w:rsidRPr="004A2CEC">
        <w:rPr>
          <w:rFonts w:ascii="Arial" w:hAnsi="Arial" w:cs="Arial"/>
          <w:sz w:val="20"/>
          <w:szCs w:val="20"/>
          <w:vertAlign w:val="subscript"/>
        </w:rPr>
        <w:t>r</w:t>
      </w:r>
      <w:proofErr w:type="spellEnd"/>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 nuo 77 kV iki 82 kV,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 nuo 96 kV iki 102 kV ir energijos absorbavimo geba pagal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ne mažesnė kaip 5 </w:t>
      </w:r>
      <w:proofErr w:type="spellStart"/>
      <w:r w:rsidRPr="000C4645">
        <w:rPr>
          <w:rFonts w:ascii="Arial" w:hAnsi="Arial" w:cs="Arial"/>
        </w:rPr>
        <w:t>kJ</w:t>
      </w:r>
      <w:proofErr w:type="spellEnd"/>
      <w:r w:rsidRPr="000C4645">
        <w:rPr>
          <w:rFonts w:ascii="Arial" w:hAnsi="Arial" w:cs="Arial"/>
        </w:rPr>
        <w:t xml:space="preserve">/kV, o pagal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ne mažesnė kaip 4,3 </w:t>
      </w:r>
      <w:proofErr w:type="spellStart"/>
      <w:r w:rsidRPr="000C4645">
        <w:rPr>
          <w:rFonts w:ascii="Arial" w:hAnsi="Arial" w:cs="Arial"/>
        </w:rPr>
        <w:t>kJ</w:t>
      </w:r>
      <w:proofErr w:type="spellEnd"/>
      <w:r w:rsidRPr="000C4645">
        <w:rPr>
          <w:rFonts w:ascii="Arial" w:hAnsi="Arial" w:cs="Arial"/>
        </w:rPr>
        <w:t>/</w:t>
      </w:r>
      <w:proofErr w:type="spellStart"/>
      <w:r w:rsidRPr="000C4645">
        <w:rPr>
          <w:rFonts w:ascii="Arial" w:hAnsi="Arial" w:cs="Arial"/>
        </w:rPr>
        <w:t>kV.</w:t>
      </w:r>
      <w:proofErr w:type="spellEnd"/>
      <w:r w:rsidRPr="000C4645">
        <w:rPr>
          <w:rFonts w:ascii="Arial" w:hAnsi="Arial" w:cs="Arial"/>
        </w:rPr>
        <w:t xml:space="preserve"> O oro linijų prijunginiuose, jei jų yra ne daugiau trijų, turi būti įrengiami viršįtampių ribotuvai, kurių linijos iškrovos klasė ne žemesnė kaip III-čia su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 nuo 82 kV iki 87 kV,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 nuo 102 kV iki 108 kV, o energijos absorbavimo geba pagal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ne mažesnė kaip 7,5 </w:t>
      </w:r>
      <w:proofErr w:type="spellStart"/>
      <w:r w:rsidRPr="000C4645">
        <w:rPr>
          <w:rFonts w:ascii="Arial" w:hAnsi="Arial" w:cs="Arial"/>
        </w:rPr>
        <w:t>kJ</w:t>
      </w:r>
      <w:proofErr w:type="spellEnd"/>
      <w:r w:rsidRPr="000C4645">
        <w:rPr>
          <w:rFonts w:ascii="Arial" w:hAnsi="Arial" w:cs="Arial"/>
        </w:rPr>
        <w:t xml:space="preserve">/kV, pagal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ne mažesnė kaip 6 </w:t>
      </w:r>
      <w:proofErr w:type="spellStart"/>
      <w:r w:rsidRPr="000C4645">
        <w:rPr>
          <w:rFonts w:ascii="Arial" w:hAnsi="Arial" w:cs="Arial"/>
        </w:rPr>
        <w:t>kJ</w:t>
      </w:r>
      <w:proofErr w:type="spellEnd"/>
      <w:r w:rsidRPr="000C4645">
        <w:rPr>
          <w:rFonts w:ascii="Arial" w:hAnsi="Arial" w:cs="Arial"/>
        </w:rPr>
        <w:t xml:space="preserve">/kV,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4510922"/>
    <w:bookmarkStart w:id="7" w:name="_MON_1504510970"/>
    <w:bookmarkStart w:id="8" w:name="_MON_1504511006"/>
    <w:bookmarkStart w:id="9" w:name="_MON_1504511283"/>
    <w:bookmarkStart w:id="10" w:name="_MON_1504512523"/>
    <w:bookmarkStart w:id="11" w:name="_MON_1504512756"/>
    <w:bookmarkStart w:id="12" w:name="_MON_1504512895"/>
    <w:bookmarkStart w:id="13" w:name="_MON_1504513004"/>
    <w:bookmarkStart w:id="14" w:name="_MON_1504516163"/>
    <w:bookmarkStart w:id="15" w:name="_MON_1505546974"/>
    <w:bookmarkStart w:id="16" w:name="_MON_1505547145"/>
    <w:bookmarkEnd w:id="6"/>
    <w:bookmarkEnd w:id="7"/>
    <w:bookmarkEnd w:id="8"/>
    <w:bookmarkEnd w:id="9"/>
    <w:bookmarkEnd w:id="10"/>
    <w:bookmarkEnd w:id="11"/>
    <w:bookmarkEnd w:id="12"/>
    <w:bookmarkEnd w:id="13"/>
    <w:bookmarkEnd w:id="14"/>
    <w:bookmarkEnd w:id="15"/>
    <w:bookmarkEnd w:id="16"/>
    <w:bookmarkStart w:id="17" w:name="_MON_1506859908"/>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6.2pt;height:219.45pt" o:ole="" fillcolor="window">
            <v:imagedata r:id="rId18" o:title=""/>
          </v:shape>
          <o:OLEObject Type="Embed" ProgID="Word.Picture.8" ShapeID="_x0000_i1028" DrawAspect="Content" ObjectID="_1784010162" r:id="rId19"/>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 nuo 82 kV iki 87 kV,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 nuo 102 kV iki 108 ir energijos absorbavimo geba pagal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ne mažesnė kaip 7,5 </w:t>
      </w:r>
      <w:proofErr w:type="spellStart"/>
      <w:r w:rsidRPr="000C4645">
        <w:rPr>
          <w:rFonts w:ascii="Arial" w:hAnsi="Arial" w:cs="Arial"/>
        </w:rPr>
        <w:t>kJ</w:t>
      </w:r>
      <w:proofErr w:type="spellEnd"/>
      <w:r w:rsidRPr="000C4645">
        <w:rPr>
          <w:rFonts w:ascii="Arial" w:hAnsi="Arial" w:cs="Arial"/>
        </w:rPr>
        <w:t xml:space="preserve">/kV, pagal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ne mažesnė kaip 6 </w:t>
      </w:r>
      <w:proofErr w:type="spellStart"/>
      <w:r w:rsidRPr="000C4645">
        <w:rPr>
          <w:rFonts w:ascii="Arial" w:hAnsi="Arial" w:cs="Arial"/>
        </w:rPr>
        <w:t>kJ</w:t>
      </w:r>
      <w:proofErr w:type="spellEnd"/>
      <w:r w:rsidRPr="000C4645">
        <w:rPr>
          <w:rFonts w:ascii="Arial" w:hAnsi="Arial" w:cs="Arial"/>
        </w:rPr>
        <w:t xml:space="preserve">/kV,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 nuo 77 kV iki 82 kV,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 nuo 96 kV iki 102 kV ir energijos absorbavimo geba pagal </w:t>
      </w:r>
      <w:proofErr w:type="spellStart"/>
      <w:r w:rsidRPr="000C4645">
        <w:rPr>
          <w:rFonts w:ascii="Arial" w:hAnsi="Arial" w:cs="Arial"/>
        </w:rPr>
        <w:t>U</w:t>
      </w:r>
      <w:r w:rsidRPr="000C4645">
        <w:rPr>
          <w:rFonts w:ascii="Arial" w:hAnsi="Arial" w:cs="Arial"/>
          <w:vertAlign w:val="subscript"/>
        </w:rPr>
        <w:t>c</w:t>
      </w:r>
      <w:proofErr w:type="spellEnd"/>
      <w:r w:rsidRPr="000C4645">
        <w:rPr>
          <w:rFonts w:ascii="Arial" w:hAnsi="Arial" w:cs="Arial"/>
        </w:rPr>
        <w:t xml:space="preserve"> ne mažesnė kaip 5 </w:t>
      </w:r>
      <w:proofErr w:type="spellStart"/>
      <w:r w:rsidRPr="000C4645">
        <w:rPr>
          <w:rFonts w:ascii="Arial" w:hAnsi="Arial" w:cs="Arial"/>
        </w:rPr>
        <w:t>kJ</w:t>
      </w:r>
      <w:proofErr w:type="spellEnd"/>
      <w:r w:rsidRPr="000C4645">
        <w:rPr>
          <w:rFonts w:ascii="Arial" w:hAnsi="Arial" w:cs="Arial"/>
        </w:rPr>
        <w:t xml:space="preserve">/kV, o pagal </w:t>
      </w:r>
      <w:proofErr w:type="spellStart"/>
      <w:r w:rsidRPr="000C4645">
        <w:rPr>
          <w:rFonts w:ascii="Arial" w:hAnsi="Arial" w:cs="Arial"/>
        </w:rPr>
        <w:t>U</w:t>
      </w:r>
      <w:r w:rsidRPr="000C4645">
        <w:rPr>
          <w:rFonts w:ascii="Arial" w:hAnsi="Arial" w:cs="Arial"/>
          <w:vertAlign w:val="subscript"/>
        </w:rPr>
        <w:t>r</w:t>
      </w:r>
      <w:proofErr w:type="spellEnd"/>
      <w:r w:rsidRPr="000C4645">
        <w:rPr>
          <w:rFonts w:ascii="Arial" w:hAnsi="Arial" w:cs="Arial"/>
        </w:rPr>
        <w:t xml:space="preserve"> ne mažesnė kaip 4,3 </w:t>
      </w:r>
      <w:proofErr w:type="spellStart"/>
      <w:r w:rsidRPr="000C4645">
        <w:rPr>
          <w:rFonts w:ascii="Arial" w:hAnsi="Arial" w:cs="Arial"/>
        </w:rPr>
        <w:t>kJ</w:t>
      </w:r>
      <w:proofErr w:type="spellEnd"/>
      <w:r w:rsidRPr="000C4645">
        <w:rPr>
          <w:rFonts w:ascii="Arial" w:hAnsi="Arial" w:cs="Arial"/>
        </w:rPr>
        <w:t xml:space="preserve">/kV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w:t>
      </w:r>
      <w:proofErr w:type="spellStart"/>
      <w:r w:rsidRPr="00C814CC">
        <w:rPr>
          <w:rFonts w:ascii="Arial" w:hAnsi="Arial" w:cs="Arial"/>
          <w:lang w:val="lt-LT"/>
        </w:rPr>
        <w:t>U</w:t>
      </w:r>
      <w:r w:rsidRPr="00C814CC">
        <w:rPr>
          <w:rFonts w:ascii="Arial" w:hAnsi="Arial" w:cs="Arial"/>
          <w:vertAlign w:val="subscript"/>
          <w:lang w:val="lt-LT"/>
        </w:rPr>
        <w:t>c</w:t>
      </w:r>
      <w:proofErr w:type="spellEnd"/>
      <w:r w:rsidRPr="00C814CC">
        <w:rPr>
          <w:rFonts w:ascii="Arial" w:hAnsi="Arial" w:cs="Arial"/>
          <w:lang w:val="lt-LT"/>
        </w:rPr>
        <w:t xml:space="preserve"> – nuo 77 kV iki 82 kV, </w:t>
      </w:r>
      <w:proofErr w:type="spellStart"/>
      <w:r w:rsidRPr="00C814CC">
        <w:rPr>
          <w:rFonts w:ascii="Arial" w:hAnsi="Arial" w:cs="Arial"/>
          <w:lang w:val="lt-LT"/>
        </w:rPr>
        <w:t>U</w:t>
      </w:r>
      <w:r w:rsidRPr="00C814CC">
        <w:rPr>
          <w:rFonts w:ascii="Arial" w:hAnsi="Arial" w:cs="Arial"/>
          <w:vertAlign w:val="subscript"/>
          <w:lang w:val="lt-LT"/>
        </w:rPr>
        <w:t>r</w:t>
      </w:r>
      <w:proofErr w:type="spellEnd"/>
      <w:r w:rsidRPr="00C814CC">
        <w:rPr>
          <w:rFonts w:ascii="Arial" w:hAnsi="Arial" w:cs="Arial"/>
          <w:lang w:val="lt-LT"/>
        </w:rPr>
        <w:t xml:space="preserve"> – nuo 96 kV iki 102 kV ir energijos absorbavimo geba pagal </w:t>
      </w:r>
      <w:proofErr w:type="spellStart"/>
      <w:r w:rsidRPr="00C814CC">
        <w:rPr>
          <w:rFonts w:ascii="Arial" w:hAnsi="Arial" w:cs="Arial"/>
          <w:lang w:val="lt-LT"/>
        </w:rPr>
        <w:t>Uc</w:t>
      </w:r>
      <w:proofErr w:type="spellEnd"/>
      <w:r w:rsidRPr="00C814CC">
        <w:rPr>
          <w:rFonts w:ascii="Arial" w:hAnsi="Arial" w:cs="Arial"/>
          <w:lang w:val="lt-LT"/>
        </w:rPr>
        <w:t xml:space="preserve"> ne mažesnė kaip 5 </w:t>
      </w:r>
      <w:proofErr w:type="spellStart"/>
      <w:r w:rsidRPr="00C814CC">
        <w:rPr>
          <w:rFonts w:ascii="Arial" w:hAnsi="Arial" w:cs="Arial"/>
          <w:lang w:val="lt-LT"/>
        </w:rPr>
        <w:t>kJ</w:t>
      </w:r>
      <w:proofErr w:type="spellEnd"/>
      <w:r w:rsidRPr="00C814CC">
        <w:rPr>
          <w:rFonts w:ascii="Arial" w:hAnsi="Arial" w:cs="Arial"/>
          <w:lang w:val="lt-LT"/>
        </w:rPr>
        <w:t xml:space="preserve">/kV, o pagal </w:t>
      </w:r>
      <w:proofErr w:type="spellStart"/>
      <w:r w:rsidRPr="00C814CC">
        <w:rPr>
          <w:rFonts w:ascii="Arial" w:hAnsi="Arial" w:cs="Arial"/>
          <w:lang w:val="lt-LT"/>
        </w:rPr>
        <w:t>U</w:t>
      </w:r>
      <w:r w:rsidRPr="00C814CC">
        <w:rPr>
          <w:rFonts w:ascii="Arial" w:hAnsi="Arial" w:cs="Arial"/>
          <w:vertAlign w:val="subscript"/>
          <w:lang w:val="lt-LT"/>
        </w:rPr>
        <w:t>r</w:t>
      </w:r>
      <w:proofErr w:type="spellEnd"/>
      <w:r w:rsidRPr="00C814CC">
        <w:rPr>
          <w:rFonts w:ascii="Arial" w:hAnsi="Arial" w:cs="Arial"/>
          <w:lang w:val="lt-LT"/>
        </w:rPr>
        <w:t xml:space="preserve"> ne mažesnė kaip 4,3 </w:t>
      </w:r>
      <w:proofErr w:type="spellStart"/>
      <w:r w:rsidRPr="00C814CC">
        <w:rPr>
          <w:rFonts w:ascii="Arial" w:hAnsi="Arial" w:cs="Arial"/>
          <w:lang w:val="lt-LT"/>
        </w:rPr>
        <w:t>kJ</w:t>
      </w:r>
      <w:proofErr w:type="spellEnd"/>
      <w:r w:rsidRPr="00C814CC">
        <w:rPr>
          <w:rFonts w:ascii="Arial" w:hAnsi="Arial" w:cs="Arial"/>
          <w:lang w:val="lt-LT"/>
        </w:rPr>
        <w:t>/</w:t>
      </w:r>
      <w:proofErr w:type="spellStart"/>
      <w:r w:rsidRPr="00C814CC">
        <w:rPr>
          <w:rFonts w:ascii="Arial" w:hAnsi="Arial" w:cs="Arial"/>
          <w:lang w:val="lt-LT"/>
        </w:rPr>
        <w:t>kV.</w:t>
      </w:r>
      <w:proofErr w:type="spellEnd"/>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w:t>
      </w:r>
      <w:proofErr w:type="spellStart"/>
      <w:r w:rsidR="00D756F3" w:rsidRPr="000C4645">
        <w:rPr>
          <w:rFonts w:ascii="Arial" w:hAnsi="Arial" w:cs="Arial"/>
        </w:rPr>
        <w:t>U</w:t>
      </w:r>
      <w:r w:rsidR="00D756F3" w:rsidRPr="000C4645">
        <w:rPr>
          <w:rFonts w:ascii="Arial" w:hAnsi="Arial" w:cs="Arial"/>
          <w:vertAlign w:val="subscript"/>
        </w:rPr>
        <w:t>c</w:t>
      </w:r>
      <w:proofErr w:type="spellEnd"/>
      <w:r w:rsidR="00D756F3" w:rsidRPr="000C4645">
        <w:rPr>
          <w:rFonts w:ascii="Arial" w:hAnsi="Arial" w:cs="Arial"/>
        </w:rPr>
        <w:t xml:space="preserve"> – nuo 82 kV iki 87 kV, </w:t>
      </w:r>
      <w:proofErr w:type="spellStart"/>
      <w:r w:rsidR="00D756F3" w:rsidRPr="000C4645">
        <w:rPr>
          <w:rFonts w:ascii="Arial" w:hAnsi="Arial" w:cs="Arial"/>
        </w:rPr>
        <w:t>U</w:t>
      </w:r>
      <w:r w:rsidR="00D756F3" w:rsidRPr="000C4645">
        <w:rPr>
          <w:rFonts w:ascii="Arial" w:hAnsi="Arial" w:cs="Arial"/>
          <w:vertAlign w:val="subscript"/>
        </w:rPr>
        <w:t>r</w:t>
      </w:r>
      <w:proofErr w:type="spellEnd"/>
      <w:r w:rsidR="00D756F3" w:rsidRPr="000C4645">
        <w:rPr>
          <w:rFonts w:ascii="Arial" w:hAnsi="Arial" w:cs="Arial"/>
        </w:rPr>
        <w:t xml:space="preserve"> – nuo 102 kV iki 108 kV ir energijos absorbavimo geba pagal </w:t>
      </w:r>
      <w:proofErr w:type="spellStart"/>
      <w:r w:rsidR="00D756F3" w:rsidRPr="000C4645">
        <w:rPr>
          <w:rFonts w:ascii="Arial" w:hAnsi="Arial" w:cs="Arial"/>
        </w:rPr>
        <w:t>U</w:t>
      </w:r>
      <w:r w:rsidR="00D756F3" w:rsidRPr="000C4645">
        <w:rPr>
          <w:rFonts w:ascii="Arial" w:hAnsi="Arial" w:cs="Arial"/>
          <w:vertAlign w:val="subscript"/>
        </w:rPr>
        <w:t>c</w:t>
      </w:r>
      <w:proofErr w:type="spellEnd"/>
      <w:r w:rsidR="00D756F3" w:rsidRPr="000C4645">
        <w:rPr>
          <w:rFonts w:ascii="Arial" w:hAnsi="Arial" w:cs="Arial"/>
        </w:rPr>
        <w:t xml:space="preserve"> ne mažesne kaip 7,5 </w:t>
      </w:r>
      <w:proofErr w:type="spellStart"/>
      <w:r w:rsidR="00D756F3" w:rsidRPr="000C4645">
        <w:rPr>
          <w:rFonts w:ascii="Arial" w:hAnsi="Arial" w:cs="Arial"/>
        </w:rPr>
        <w:t>kJ</w:t>
      </w:r>
      <w:proofErr w:type="spellEnd"/>
      <w:r w:rsidR="00D756F3" w:rsidRPr="000C4645">
        <w:rPr>
          <w:rFonts w:ascii="Arial" w:hAnsi="Arial" w:cs="Arial"/>
        </w:rPr>
        <w:t xml:space="preserve">/kV, o pagal </w:t>
      </w:r>
      <w:proofErr w:type="spellStart"/>
      <w:r w:rsidR="00D756F3" w:rsidRPr="000C4645">
        <w:rPr>
          <w:rFonts w:ascii="Arial" w:hAnsi="Arial" w:cs="Arial"/>
        </w:rPr>
        <w:t>U</w:t>
      </w:r>
      <w:r w:rsidR="00D756F3" w:rsidRPr="000C4645">
        <w:rPr>
          <w:rFonts w:ascii="Arial" w:hAnsi="Arial" w:cs="Arial"/>
          <w:vertAlign w:val="subscript"/>
        </w:rPr>
        <w:t>r</w:t>
      </w:r>
      <w:proofErr w:type="spellEnd"/>
      <w:r w:rsidR="00D756F3" w:rsidRPr="000C4645">
        <w:rPr>
          <w:rFonts w:ascii="Arial" w:hAnsi="Arial" w:cs="Arial"/>
        </w:rPr>
        <w:t xml:space="preserve"> ne mažesnė kaip 6 </w:t>
      </w:r>
      <w:proofErr w:type="spellStart"/>
      <w:r w:rsidR="00D756F3" w:rsidRPr="000C4645">
        <w:rPr>
          <w:rFonts w:ascii="Arial" w:hAnsi="Arial" w:cs="Arial"/>
        </w:rPr>
        <w:t>kJ</w:t>
      </w:r>
      <w:proofErr w:type="spellEnd"/>
      <w:r w:rsidR="00D756F3" w:rsidRPr="000C4645">
        <w:rPr>
          <w:rFonts w:ascii="Arial" w:hAnsi="Arial" w:cs="Arial"/>
        </w:rPr>
        <w:t>/</w:t>
      </w:r>
      <w:proofErr w:type="spellStart"/>
      <w:r w:rsidR="00D756F3" w:rsidRPr="000C4645">
        <w:rPr>
          <w:rFonts w:ascii="Arial" w:hAnsi="Arial" w:cs="Arial"/>
        </w:rPr>
        <w:t>kV.</w:t>
      </w:r>
      <w:proofErr w:type="spellEnd"/>
      <w:r w:rsidR="00D756F3" w:rsidRPr="000C4645">
        <w:rPr>
          <w:rFonts w:ascii="Arial" w:hAnsi="Arial" w:cs="Arial"/>
        </w:rPr>
        <w:t xml:space="preserve"> O oro linijų prijunginiuose ir jei reikalinga šynose turi būti įrengiami viršįtampių ribotuvai, kurių linijos iškrovos klasė ne žemesnė kaip III-čia su </w:t>
      </w:r>
      <w:proofErr w:type="spellStart"/>
      <w:r w:rsidR="00D756F3" w:rsidRPr="000C4645">
        <w:rPr>
          <w:rFonts w:ascii="Arial" w:hAnsi="Arial" w:cs="Arial"/>
        </w:rPr>
        <w:t>U</w:t>
      </w:r>
      <w:r w:rsidR="00D756F3" w:rsidRPr="000C4645">
        <w:rPr>
          <w:rFonts w:ascii="Arial" w:hAnsi="Arial" w:cs="Arial"/>
          <w:vertAlign w:val="subscript"/>
        </w:rPr>
        <w:t>c</w:t>
      </w:r>
      <w:proofErr w:type="spellEnd"/>
      <w:r w:rsidR="00D756F3" w:rsidRPr="000C4645">
        <w:rPr>
          <w:rFonts w:ascii="Arial" w:hAnsi="Arial" w:cs="Arial"/>
        </w:rPr>
        <w:t xml:space="preserve"> – nuo 82 kV iki 87 kV, </w:t>
      </w:r>
      <w:proofErr w:type="spellStart"/>
      <w:r w:rsidR="00D756F3" w:rsidRPr="000C4645">
        <w:rPr>
          <w:rFonts w:ascii="Arial" w:hAnsi="Arial" w:cs="Arial"/>
        </w:rPr>
        <w:t>U</w:t>
      </w:r>
      <w:r w:rsidR="00D756F3" w:rsidRPr="000C4645">
        <w:rPr>
          <w:rFonts w:ascii="Arial" w:hAnsi="Arial" w:cs="Arial"/>
          <w:vertAlign w:val="subscript"/>
        </w:rPr>
        <w:t>r</w:t>
      </w:r>
      <w:proofErr w:type="spellEnd"/>
      <w:r w:rsidR="00D756F3" w:rsidRPr="000C4645">
        <w:rPr>
          <w:rFonts w:ascii="Arial" w:hAnsi="Arial" w:cs="Arial"/>
        </w:rPr>
        <w:t xml:space="preserve"> – nuo 102 kV iki 108 ir energijos absorbavimo geba pagal </w:t>
      </w:r>
      <w:proofErr w:type="spellStart"/>
      <w:r w:rsidR="00D756F3" w:rsidRPr="000C4645">
        <w:rPr>
          <w:rFonts w:ascii="Arial" w:hAnsi="Arial" w:cs="Arial"/>
        </w:rPr>
        <w:t>U</w:t>
      </w:r>
      <w:r w:rsidR="00D756F3" w:rsidRPr="000C4645">
        <w:rPr>
          <w:rFonts w:ascii="Arial" w:hAnsi="Arial" w:cs="Arial"/>
          <w:vertAlign w:val="subscript"/>
        </w:rPr>
        <w:t>c</w:t>
      </w:r>
      <w:proofErr w:type="spellEnd"/>
      <w:r w:rsidR="00D756F3" w:rsidRPr="000C4645">
        <w:rPr>
          <w:rFonts w:ascii="Arial" w:hAnsi="Arial" w:cs="Arial"/>
        </w:rPr>
        <w:t xml:space="preserve"> ne mažesnė kaip 7,5 </w:t>
      </w:r>
      <w:proofErr w:type="spellStart"/>
      <w:r w:rsidR="00D756F3" w:rsidRPr="000C4645">
        <w:rPr>
          <w:rFonts w:ascii="Arial" w:hAnsi="Arial" w:cs="Arial"/>
        </w:rPr>
        <w:t>kJ</w:t>
      </w:r>
      <w:proofErr w:type="spellEnd"/>
      <w:r w:rsidR="00D756F3" w:rsidRPr="000C4645">
        <w:rPr>
          <w:rFonts w:ascii="Arial" w:hAnsi="Arial" w:cs="Arial"/>
        </w:rPr>
        <w:t xml:space="preserve">/kV, pagal </w:t>
      </w:r>
      <w:proofErr w:type="spellStart"/>
      <w:r w:rsidR="00D756F3" w:rsidRPr="000C4645">
        <w:rPr>
          <w:rFonts w:ascii="Arial" w:hAnsi="Arial" w:cs="Arial"/>
        </w:rPr>
        <w:t>U</w:t>
      </w:r>
      <w:r w:rsidR="00D756F3" w:rsidRPr="000C4645">
        <w:rPr>
          <w:rFonts w:ascii="Arial" w:hAnsi="Arial" w:cs="Arial"/>
          <w:vertAlign w:val="subscript"/>
        </w:rPr>
        <w:t>r</w:t>
      </w:r>
      <w:proofErr w:type="spellEnd"/>
      <w:r w:rsidR="00D756F3" w:rsidRPr="000C4645">
        <w:rPr>
          <w:rFonts w:ascii="Arial" w:hAnsi="Arial" w:cs="Arial"/>
        </w:rPr>
        <w:t xml:space="preserve"> ne mažesnė kaip 6 </w:t>
      </w:r>
      <w:proofErr w:type="spellStart"/>
      <w:r w:rsidR="00D756F3" w:rsidRPr="000C4645">
        <w:rPr>
          <w:rFonts w:ascii="Arial" w:hAnsi="Arial" w:cs="Arial"/>
        </w:rPr>
        <w:t>kJ</w:t>
      </w:r>
      <w:proofErr w:type="spellEnd"/>
      <w:r w:rsidR="00D756F3" w:rsidRPr="000C4645">
        <w:rPr>
          <w:rFonts w:ascii="Arial" w:hAnsi="Arial" w:cs="Arial"/>
        </w:rPr>
        <w:t>/kV,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4515327"/>
    <w:bookmarkEnd w:id="18"/>
    <w:bookmarkStart w:id="19" w:name="_MON_1506860396"/>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4pt;height:262.1pt" o:ole="" fillcolor="window">
            <v:imagedata r:id="rId21" o:title=""/>
          </v:shape>
          <o:OLEObject Type="Embed" ProgID="Word.Picture.8" ShapeID="_x0000_i1029" DrawAspect="Content" ObjectID="_1784010163" r:id="rId22"/>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w:t>
      </w:r>
      <w:proofErr w:type="spellStart"/>
      <w:r w:rsidRPr="0032387D">
        <w:rPr>
          <w:rFonts w:ascii="Arial" w:hAnsi="Arial" w:cs="Arial"/>
          <w:lang w:val="lt-LT"/>
        </w:rPr>
        <w:t>U</w:t>
      </w:r>
      <w:r w:rsidRPr="0032387D">
        <w:rPr>
          <w:rFonts w:ascii="Arial" w:hAnsi="Arial" w:cs="Arial"/>
          <w:vertAlign w:val="subscript"/>
          <w:lang w:val="lt-LT"/>
        </w:rPr>
        <w:t>c</w:t>
      </w:r>
      <w:proofErr w:type="spellEnd"/>
      <w:r w:rsidRPr="0032387D">
        <w:rPr>
          <w:rFonts w:ascii="Arial" w:hAnsi="Arial" w:cs="Arial"/>
          <w:lang w:val="lt-LT"/>
        </w:rPr>
        <w:t xml:space="preserve"> – nuo 77 kV iki 82 kV, </w:t>
      </w:r>
      <w:proofErr w:type="spellStart"/>
      <w:r w:rsidRPr="0032387D">
        <w:rPr>
          <w:rFonts w:ascii="Arial" w:hAnsi="Arial" w:cs="Arial"/>
          <w:lang w:val="lt-LT"/>
        </w:rPr>
        <w:t>U</w:t>
      </w:r>
      <w:r w:rsidRPr="0032387D">
        <w:rPr>
          <w:rFonts w:ascii="Arial" w:hAnsi="Arial" w:cs="Arial"/>
          <w:vertAlign w:val="subscript"/>
          <w:lang w:val="lt-LT"/>
        </w:rPr>
        <w:t>r</w:t>
      </w:r>
      <w:proofErr w:type="spellEnd"/>
      <w:r w:rsidRPr="0032387D">
        <w:rPr>
          <w:rFonts w:ascii="Arial" w:hAnsi="Arial" w:cs="Arial"/>
          <w:lang w:val="lt-LT"/>
        </w:rPr>
        <w:t xml:space="preserve"> – nuo 96 kV iki 102 kV ir energijos absorbavimo geba pagal </w:t>
      </w:r>
      <w:proofErr w:type="spellStart"/>
      <w:r w:rsidRPr="0032387D">
        <w:rPr>
          <w:rFonts w:ascii="Arial" w:hAnsi="Arial" w:cs="Arial"/>
          <w:lang w:val="lt-LT"/>
        </w:rPr>
        <w:t>U</w:t>
      </w:r>
      <w:r w:rsidRPr="0032387D">
        <w:rPr>
          <w:rFonts w:ascii="Arial" w:hAnsi="Arial" w:cs="Arial"/>
          <w:vertAlign w:val="subscript"/>
          <w:lang w:val="lt-LT"/>
        </w:rPr>
        <w:t>r</w:t>
      </w:r>
      <w:proofErr w:type="spellEnd"/>
      <w:r w:rsidRPr="0032387D">
        <w:rPr>
          <w:rFonts w:ascii="Arial" w:hAnsi="Arial" w:cs="Arial"/>
          <w:lang w:val="lt-LT"/>
        </w:rPr>
        <w:t xml:space="preserve"> ne mažesnė kaip 4,3 </w:t>
      </w:r>
      <w:proofErr w:type="spellStart"/>
      <w:r w:rsidRPr="0032387D">
        <w:rPr>
          <w:rFonts w:ascii="Arial" w:hAnsi="Arial" w:cs="Arial"/>
          <w:lang w:val="lt-LT"/>
        </w:rPr>
        <w:t>kJ</w:t>
      </w:r>
      <w:proofErr w:type="spellEnd"/>
      <w:r w:rsidRPr="0032387D">
        <w:rPr>
          <w:rFonts w:ascii="Arial" w:hAnsi="Arial" w:cs="Arial"/>
          <w:lang w:val="lt-LT"/>
        </w:rPr>
        <w:t xml:space="preserve">/kV, pagal </w:t>
      </w:r>
      <w:proofErr w:type="spellStart"/>
      <w:r w:rsidRPr="0032387D">
        <w:rPr>
          <w:rFonts w:ascii="Arial" w:hAnsi="Arial" w:cs="Arial"/>
          <w:lang w:val="lt-LT"/>
        </w:rPr>
        <w:t>U</w:t>
      </w:r>
      <w:r w:rsidRPr="0032387D">
        <w:rPr>
          <w:rFonts w:ascii="Arial" w:hAnsi="Arial" w:cs="Arial"/>
          <w:vertAlign w:val="subscript"/>
          <w:lang w:val="lt-LT"/>
        </w:rPr>
        <w:t>c</w:t>
      </w:r>
      <w:proofErr w:type="spellEnd"/>
      <w:r w:rsidRPr="0032387D">
        <w:rPr>
          <w:rFonts w:ascii="Arial" w:hAnsi="Arial" w:cs="Arial"/>
          <w:lang w:val="lt-LT"/>
        </w:rPr>
        <w:t xml:space="preserve"> ne mažesne kaip 5 </w:t>
      </w:r>
      <w:proofErr w:type="spellStart"/>
      <w:r w:rsidRPr="0032387D">
        <w:rPr>
          <w:rFonts w:ascii="Arial" w:hAnsi="Arial" w:cs="Arial"/>
          <w:lang w:val="lt-LT"/>
        </w:rPr>
        <w:t>kJ</w:t>
      </w:r>
      <w:proofErr w:type="spellEnd"/>
      <w:r w:rsidRPr="0032387D">
        <w:rPr>
          <w:rFonts w:ascii="Arial" w:hAnsi="Arial" w:cs="Arial"/>
          <w:lang w:val="lt-LT"/>
        </w:rPr>
        <w:t xml:space="preserve">/kV, o linijoje, perėjime iš oro linijos į kabelį, turi būti įrengiami viršįtampių ribotuvai, kurių linijos iškrovos klasė ne mažesnė kaip III-čia su </w:t>
      </w:r>
      <w:proofErr w:type="spellStart"/>
      <w:r w:rsidRPr="0032387D">
        <w:rPr>
          <w:rFonts w:ascii="Arial" w:hAnsi="Arial" w:cs="Arial"/>
          <w:lang w:val="lt-LT"/>
        </w:rPr>
        <w:t>U</w:t>
      </w:r>
      <w:r w:rsidRPr="0032387D">
        <w:rPr>
          <w:rFonts w:ascii="Arial" w:hAnsi="Arial" w:cs="Arial"/>
          <w:vertAlign w:val="subscript"/>
          <w:lang w:val="lt-LT"/>
        </w:rPr>
        <w:t>c</w:t>
      </w:r>
      <w:proofErr w:type="spellEnd"/>
      <w:r w:rsidRPr="0032387D">
        <w:rPr>
          <w:rFonts w:ascii="Arial" w:hAnsi="Arial" w:cs="Arial"/>
          <w:lang w:val="lt-LT"/>
        </w:rPr>
        <w:t xml:space="preserve"> – nuo 82 kV iki 87 kV, </w:t>
      </w:r>
      <w:proofErr w:type="spellStart"/>
      <w:r w:rsidRPr="0032387D">
        <w:rPr>
          <w:rFonts w:ascii="Arial" w:hAnsi="Arial" w:cs="Arial"/>
          <w:lang w:val="lt-LT"/>
        </w:rPr>
        <w:t>U</w:t>
      </w:r>
      <w:r w:rsidRPr="0032387D">
        <w:rPr>
          <w:rFonts w:ascii="Arial" w:hAnsi="Arial" w:cs="Arial"/>
          <w:vertAlign w:val="subscript"/>
          <w:lang w:val="lt-LT"/>
        </w:rPr>
        <w:t>r</w:t>
      </w:r>
      <w:proofErr w:type="spellEnd"/>
      <w:r w:rsidRPr="0032387D">
        <w:rPr>
          <w:rFonts w:ascii="Arial" w:hAnsi="Arial" w:cs="Arial"/>
          <w:lang w:val="lt-LT"/>
        </w:rPr>
        <w:t xml:space="preserve"> – nuo 102 kV iki 108 ir energijos absorbavimo geba pagal </w:t>
      </w:r>
      <w:proofErr w:type="spellStart"/>
      <w:r w:rsidRPr="0032387D">
        <w:rPr>
          <w:rFonts w:ascii="Arial" w:hAnsi="Arial" w:cs="Arial"/>
          <w:lang w:val="lt-LT"/>
        </w:rPr>
        <w:t>U</w:t>
      </w:r>
      <w:r w:rsidRPr="0032387D">
        <w:rPr>
          <w:rFonts w:ascii="Arial" w:hAnsi="Arial" w:cs="Arial"/>
          <w:vertAlign w:val="subscript"/>
          <w:lang w:val="lt-LT"/>
        </w:rPr>
        <w:t>c</w:t>
      </w:r>
      <w:proofErr w:type="spellEnd"/>
      <w:r w:rsidRPr="0032387D">
        <w:rPr>
          <w:rFonts w:ascii="Arial" w:hAnsi="Arial" w:cs="Arial"/>
          <w:lang w:val="lt-LT"/>
        </w:rPr>
        <w:t xml:space="preserve"> ne mažesnė kaip 7,5 </w:t>
      </w:r>
      <w:proofErr w:type="spellStart"/>
      <w:r w:rsidRPr="0032387D">
        <w:rPr>
          <w:rFonts w:ascii="Arial" w:hAnsi="Arial" w:cs="Arial"/>
          <w:lang w:val="lt-LT"/>
        </w:rPr>
        <w:t>kJ</w:t>
      </w:r>
      <w:proofErr w:type="spellEnd"/>
      <w:r w:rsidRPr="0032387D">
        <w:rPr>
          <w:rFonts w:ascii="Arial" w:hAnsi="Arial" w:cs="Arial"/>
          <w:lang w:val="lt-LT"/>
        </w:rPr>
        <w:t xml:space="preserve">/kV, pagal </w:t>
      </w:r>
      <w:proofErr w:type="spellStart"/>
      <w:r w:rsidRPr="0032387D">
        <w:rPr>
          <w:rFonts w:ascii="Arial" w:hAnsi="Arial" w:cs="Arial"/>
          <w:lang w:val="lt-LT"/>
        </w:rPr>
        <w:t>U</w:t>
      </w:r>
      <w:r w:rsidRPr="0032387D">
        <w:rPr>
          <w:rFonts w:ascii="Arial" w:hAnsi="Arial" w:cs="Arial"/>
          <w:vertAlign w:val="subscript"/>
          <w:lang w:val="lt-LT"/>
        </w:rPr>
        <w:t>r</w:t>
      </w:r>
      <w:proofErr w:type="spellEnd"/>
      <w:r w:rsidRPr="0032387D">
        <w:rPr>
          <w:rFonts w:ascii="Arial" w:hAnsi="Arial" w:cs="Arial"/>
          <w:lang w:val="lt-LT"/>
        </w:rPr>
        <w:t xml:space="preserve"> ne mažesnė kaip 6 </w:t>
      </w:r>
      <w:proofErr w:type="spellStart"/>
      <w:r w:rsidRPr="0032387D">
        <w:rPr>
          <w:rFonts w:ascii="Arial" w:hAnsi="Arial" w:cs="Arial"/>
          <w:lang w:val="lt-LT"/>
        </w:rPr>
        <w:t>kJ</w:t>
      </w:r>
      <w:proofErr w:type="spellEnd"/>
      <w:r w:rsidRPr="0032387D">
        <w:rPr>
          <w:rFonts w:ascii="Arial" w:hAnsi="Arial" w:cs="Arial"/>
          <w:lang w:val="lt-LT"/>
        </w:rPr>
        <w:t>/</w:t>
      </w:r>
      <w:proofErr w:type="spellStart"/>
      <w:r w:rsidRPr="0032387D">
        <w:rPr>
          <w:rFonts w:ascii="Arial" w:hAnsi="Arial" w:cs="Arial"/>
          <w:lang w:val="lt-LT"/>
        </w:rPr>
        <w:t>kV.</w:t>
      </w:r>
      <w:proofErr w:type="spellEnd"/>
      <w:r w:rsidRPr="0032387D">
        <w:rPr>
          <w:rFonts w:ascii="Arial" w:hAnsi="Arial" w:cs="Arial"/>
          <w:lang w:val="lt-LT"/>
        </w:rPr>
        <w:t xml:space="preserve">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4.85pt;height:331.2pt" o:ole="" fillcolor="window">
            <v:imagedata r:id="rId23" o:title=""/>
          </v:shape>
          <o:OLEObject Type="Embed" ProgID="Word.Picture.8" ShapeID="_x0000_i1030" DrawAspect="Content" ObjectID="_1784010164" r:id="rId24"/>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D40635" w:rsidRDefault="00960041" w:rsidP="0023345E">
      <w:pPr>
        <w:pStyle w:val="ListParagraph"/>
        <w:numPr>
          <w:ilvl w:val="0"/>
          <w:numId w:val="3"/>
        </w:numPr>
        <w:ind w:left="284" w:hanging="284"/>
        <w:jc w:val="both"/>
        <w:rPr>
          <w:rFonts w:ascii="Arial" w:hAnsi="Arial" w:cs="Arial"/>
          <w:lang w:val="lt-LT"/>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6843DD74"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5"/>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9644293">
    <w:abstractNumId w:val="3"/>
  </w:num>
  <w:num w:numId="2" w16cid:durableId="1472988111">
    <w:abstractNumId w:val="4"/>
  </w:num>
  <w:num w:numId="3" w16cid:durableId="1063874207">
    <w:abstractNumId w:val="1"/>
  </w:num>
  <w:num w:numId="4" w16cid:durableId="1110666334">
    <w:abstractNumId w:val="5"/>
  </w:num>
  <w:num w:numId="5" w16cid:durableId="488912084">
    <w:abstractNumId w:val="8"/>
  </w:num>
  <w:num w:numId="6" w16cid:durableId="31537888">
    <w:abstractNumId w:val="7"/>
  </w:num>
  <w:num w:numId="7" w16cid:durableId="1041515409">
    <w:abstractNumId w:val="0"/>
  </w:num>
  <w:num w:numId="8" w16cid:durableId="1337541673">
    <w:abstractNumId w:val="6"/>
  </w:num>
  <w:num w:numId="9" w16cid:durableId="69261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3F36C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A2811"/>
    <w:rsid w:val="00AF0B0E"/>
    <w:rsid w:val="00B50E06"/>
    <w:rsid w:val="00B5348D"/>
    <w:rsid w:val="00B57225"/>
    <w:rsid w:val="00B673B6"/>
    <w:rsid w:val="00B67ECA"/>
    <w:rsid w:val="00B7437A"/>
    <w:rsid w:val="00C07ED1"/>
    <w:rsid w:val="00C814CC"/>
    <w:rsid w:val="00CA3DA5"/>
    <w:rsid w:val="00CD1C9B"/>
    <w:rsid w:val="00D4063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 w:type="paragraph" w:styleId="Revision">
    <w:name w:val="Revision"/>
    <w:hidden/>
    <w:uiPriority w:val="99"/>
    <w:semiHidden/>
    <w:rsid w:val="00D4063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wmf"/><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PVIS-1388274792-149</_dlc_DocId>
    <_dlc_DocIdUrl xmlns="58896280-883f-49e1-8f2c-86b01e3ff616">
      <Url>https://projektai.intranet.litgrid.eu/PWA/Riešės%20TP%20ir%20ŽTŠK/_layouts/15/DocIdRedir.aspx?ID=PVIS-1388274792-149</Url>
      <Description>PVIS-1388274792-149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28B2F1-7F90-437B-90C1-11CB8218C7EF}">
  <ds:schemaRefs>
    <ds:schemaRef ds:uri="http://schemas.microsoft.com/sharepoint/v3/contenttype/forms"/>
  </ds:schemaRefs>
</ds:datastoreItem>
</file>

<file path=customXml/itemProps2.xml><?xml version="1.0" encoding="utf-8"?>
<ds:datastoreItem xmlns:ds="http://schemas.openxmlformats.org/officeDocument/2006/customXml" ds:itemID="{AEF22741-8EE5-4E27-B5A8-B286596891BE}">
  <ds:schemaRefs>
    <ds:schemaRef ds:uri="http://schemas.openxmlformats.org/officeDocument/2006/bibliography"/>
  </ds:schemaRefs>
</ds:datastoreItem>
</file>

<file path=customXml/itemProps3.xml><?xml version="1.0" encoding="utf-8"?>
<ds:datastoreItem xmlns:ds="http://schemas.openxmlformats.org/officeDocument/2006/customXml" ds:itemID="{BB207D73-38E6-4732-918D-A0E80B710C68}">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8896280-883f-49e1-8f2c-86b01e3ff616"/>
    <ds:schemaRef ds:uri="http://purl.org/dc/terms/"/>
    <ds:schemaRef ds:uri="http://purl.org/dc/dcmitype/"/>
    <ds:schemaRef ds:uri="8a885650-4858-4bf3-9c1b-fc05fd27c94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8E7C0C-C4E7-4A02-8427-6041234D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DD1D27-92CA-496A-ADF3-BFD303C581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Sigita Ropienė</cp:lastModifiedBy>
  <cp:revision>2</cp:revision>
  <dcterms:created xsi:type="dcterms:W3CDTF">2024-08-01T06:36:00Z</dcterms:created>
  <dcterms:modified xsi:type="dcterms:W3CDTF">2024-08-01T06:36:00Z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7b80adcd-1496-48ce-8b6d-a6c02a15c83a</vt:lpwstr>
  </property>
  <property fmtid="{D5CDD505-2E9C-101B-9397-08002B2CF9AE}" pid="3" name="ContentTypeId">
    <vt:lpwstr>0x01010066872F3CC8F7D84995438B893169A0800200F471B502E185934AB1AD508E02574B87</vt:lpwstr>
  </property>
  <property fmtid="{D5CDD505-2E9C-101B-9397-08002B2CF9AE}" pid="4" name="MSIP_Label_32ae7b5d-0aac-474b-ae2b-02c331ef2874_Enabled">
    <vt:lpwstr>true</vt:lpwstr>
  </property>
  <property fmtid="{D5CDD505-2E9C-101B-9397-08002B2CF9AE}" pid="5" name="MSIP_Label_32ae7b5d-0aac-474b-ae2b-02c331ef2874_SetDate">
    <vt:lpwstr>2024-08-01T06:34:44Z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9ba11001-b6b1-45e4-a67b-fad7d5511a22</vt:lpwstr>
  </property>
  <property fmtid="{D5CDD505-2E9C-101B-9397-08002B2CF9AE}" pid="10" name="MSIP_Label_32ae7b5d-0aac-474b-ae2b-02c331ef2874_ContentBits">
    <vt:lpwstr>0</vt:lpwstr>
  </property>
</Properties>
</file>